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AF9" w:rsidRDefault="00416AF9" w:rsidP="00416AF9">
      <w:pPr>
        <w:tabs>
          <w:tab w:val="left" w:pos="900"/>
        </w:tabs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416AF9" w:rsidRPr="00224B18" w:rsidRDefault="00416AF9" w:rsidP="00416AF9">
      <w:pPr>
        <w:tabs>
          <w:tab w:val="left" w:pos="90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416AF9" w:rsidRPr="00224B18" w:rsidRDefault="00416AF9" w:rsidP="00416AF9">
      <w:pPr>
        <w:spacing w:after="0" w:line="240" w:lineRule="auto"/>
        <w:jc w:val="center"/>
        <w:rPr>
          <w:rFonts w:ascii="Tahoma" w:eastAsia="Times New Roman" w:hAnsi="Tahoma" w:cs="Tahoma"/>
          <w:bCs/>
          <w:spacing w:val="20"/>
          <w:lang w:eastAsia="pl-PL"/>
        </w:rPr>
      </w:pPr>
      <w:r w:rsidRPr="00416AF9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DEKLARACJA DODATKOWEGO </w:t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>PARTNERA KSOW UCZESTNICZĄCEGO W </w:t>
      </w:r>
      <w:r w:rsidRPr="00416AF9">
        <w:rPr>
          <w:rFonts w:ascii="Tahoma" w:eastAsia="Times New Roman" w:hAnsi="Tahoma" w:cs="Tahoma"/>
          <w:b/>
          <w:sz w:val="24"/>
          <w:szCs w:val="24"/>
          <w:lang w:eastAsia="pl-PL"/>
        </w:rPr>
        <w:t>REALIZACJI OPERACJI O ZOBOWIĄZANIU SIĘ DO WYKORZYSTANIA WKŁADU WŁASNEGO W REALIZACJI OPERACJI</w:t>
      </w:r>
    </w:p>
    <w:p w:rsidR="00416AF9" w:rsidRPr="00224B18" w:rsidRDefault="00416AF9" w:rsidP="00416AF9">
      <w:pPr>
        <w:spacing w:after="0" w:line="240" w:lineRule="auto"/>
        <w:rPr>
          <w:rFonts w:ascii="Tahoma" w:eastAsia="Times New Roman" w:hAnsi="Tahoma" w:cs="Tahoma"/>
          <w:bCs/>
          <w:spacing w:val="20"/>
          <w:lang w:eastAsia="pl-PL"/>
        </w:rPr>
      </w:pPr>
    </w:p>
    <w:p w:rsidR="00416AF9" w:rsidRPr="00224B18" w:rsidRDefault="00416AF9" w:rsidP="00416AF9">
      <w:pPr>
        <w:spacing w:after="0" w:line="240" w:lineRule="auto"/>
        <w:rPr>
          <w:rFonts w:ascii="Tahoma" w:eastAsia="Times New Roman" w:hAnsi="Tahoma" w:cs="Tahoma"/>
          <w:bCs/>
          <w:spacing w:val="20"/>
          <w:sz w:val="20"/>
          <w:szCs w:val="20"/>
          <w:lang w:eastAsia="pl-PL"/>
        </w:rPr>
      </w:pPr>
    </w:p>
    <w:p w:rsidR="00416AF9" w:rsidRPr="00224B18" w:rsidRDefault="00416AF9" w:rsidP="00416AF9">
      <w:pPr>
        <w:spacing w:after="0" w:line="240" w:lineRule="auto"/>
        <w:rPr>
          <w:rFonts w:ascii="Tahoma" w:eastAsia="Times New Roman" w:hAnsi="Tahoma" w:cs="Tahoma"/>
          <w:bCs/>
          <w:spacing w:val="20"/>
          <w:sz w:val="20"/>
          <w:szCs w:val="20"/>
          <w:lang w:eastAsia="pl-PL"/>
        </w:rPr>
      </w:pPr>
    </w:p>
    <w:p w:rsidR="00416AF9" w:rsidRPr="00D92F4B" w:rsidRDefault="00416AF9" w:rsidP="00416AF9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iCs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Partner KSOW </w:t>
      </w:r>
      <w:r w:rsidRPr="00224B18">
        <w:rPr>
          <w:rFonts w:ascii="Tahoma" w:eastAsia="Times New Roman" w:hAnsi="Tahoma" w:cs="Tahoma"/>
          <w:lang w:eastAsia="pl-PL"/>
        </w:rPr>
        <w:t xml:space="preserve">................ </w:t>
      </w:r>
      <w:r w:rsidRPr="00224B18">
        <w:rPr>
          <w:rFonts w:ascii="Tahoma" w:eastAsia="Times New Roman" w:hAnsi="Tahoma" w:cs="Tahoma"/>
          <w:i/>
          <w:lang w:eastAsia="pl-PL"/>
        </w:rPr>
        <w:t>(nazwa</w:t>
      </w:r>
      <w:r>
        <w:rPr>
          <w:rFonts w:ascii="Tahoma" w:eastAsia="Times New Roman" w:hAnsi="Tahoma" w:cs="Tahoma"/>
          <w:i/>
          <w:lang w:eastAsia="pl-PL"/>
        </w:rPr>
        <w:t xml:space="preserve"> </w:t>
      </w:r>
      <w:r w:rsidR="00E1305F" w:rsidRPr="00E1305F">
        <w:rPr>
          <w:rFonts w:ascii="Tahoma" w:eastAsia="Times New Roman" w:hAnsi="Tahoma" w:cs="Tahoma"/>
          <w:i/>
          <w:iCs/>
          <w:lang w:eastAsia="pl-PL"/>
        </w:rPr>
        <w:t xml:space="preserve">dodatkowego </w:t>
      </w:r>
      <w:r>
        <w:rPr>
          <w:rFonts w:ascii="Tahoma" w:eastAsia="Times New Roman" w:hAnsi="Tahoma" w:cs="Tahoma"/>
          <w:i/>
          <w:lang w:eastAsia="pl-PL"/>
        </w:rPr>
        <w:t>partnera KSOW</w:t>
      </w:r>
      <w:r w:rsidRPr="00224B18">
        <w:rPr>
          <w:rFonts w:ascii="Tahoma" w:eastAsia="Times New Roman" w:hAnsi="Tahoma" w:cs="Tahoma"/>
          <w:i/>
          <w:lang w:eastAsia="pl-PL"/>
        </w:rPr>
        <w:t xml:space="preserve">) </w:t>
      </w:r>
      <w:r w:rsidRPr="00224B18">
        <w:rPr>
          <w:rFonts w:ascii="Tahoma" w:eastAsia="Times New Roman" w:hAnsi="Tahoma" w:cs="Tahoma"/>
          <w:lang w:eastAsia="pl-PL"/>
        </w:rPr>
        <w:t xml:space="preserve">oświadcza, że </w:t>
      </w:r>
      <w:r w:rsidR="00CB407C">
        <w:rPr>
          <w:rFonts w:ascii="Tahoma" w:eastAsia="Times New Roman" w:hAnsi="Tahoma" w:cs="Tahoma"/>
          <w:lang w:eastAsia="pl-PL"/>
        </w:rPr>
        <w:t>w związku z </w:t>
      </w:r>
      <w:r>
        <w:rPr>
          <w:rFonts w:ascii="Tahoma" w:eastAsia="Times New Roman" w:hAnsi="Tahoma" w:cs="Tahoma"/>
          <w:lang w:eastAsia="pl-PL"/>
        </w:rPr>
        <w:t>udziałem jako dodatkowy partner KSOW w realizacji operacji</w:t>
      </w:r>
      <w:r w:rsidRPr="00224B18">
        <w:rPr>
          <w:rFonts w:ascii="Tahoma" w:eastAsia="Times New Roman" w:hAnsi="Tahoma" w:cs="Tahoma"/>
          <w:lang w:eastAsia="pl-PL"/>
        </w:rPr>
        <w:t xml:space="preserve"> </w:t>
      </w:r>
      <w:r>
        <w:rPr>
          <w:rFonts w:ascii="Tahoma" w:eastAsia="Times New Roman" w:hAnsi="Tahoma" w:cs="Tahoma"/>
          <w:lang w:eastAsia="pl-PL"/>
        </w:rPr>
        <w:t>w ramach Planu Działania Krajowej Sieci Obszarów W</w:t>
      </w:r>
      <w:r w:rsidRPr="00224B18">
        <w:rPr>
          <w:rFonts w:ascii="Tahoma" w:eastAsia="Times New Roman" w:hAnsi="Tahoma" w:cs="Tahoma"/>
          <w:lang w:eastAsia="pl-PL"/>
        </w:rPr>
        <w:t>iejskich na lata 2014-2020</w:t>
      </w:r>
      <w:r>
        <w:rPr>
          <w:rFonts w:ascii="Tahoma" w:eastAsia="Times New Roman" w:hAnsi="Tahoma" w:cs="Tahoma"/>
          <w:lang w:eastAsia="pl-PL"/>
        </w:rPr>
        <w:t xml:space="preserve"> P</w:t>
      </w:r>
      <w:r w:rsidRPr="00224B18">
        <w:rPr>
          <w:rFonts w:ascii="Tahoma" w:eastAsia="Times New Roman" w:hAnsi="Tahoma" w:cs="Tahoma"/>
          <w:lang w:eastAsia="pl-PL"/>
        </w:rPr>
        <w:t>lan</w:t>
      </w:r>
      <w:r>
        <w:rPr>
          <w:rFonts w:ascii="Tahoma" w:eastAsia="Times New Roman" w:hAnsi="Tahoma" w:cs="Tahoma"/>
          <w:lang w:eastAsia="pl-PL"/>
        </w:rPr>
        <w:t xml:space="preserve"> operacyjny na lata 2020–2021 </w:t>
      </w:r>
      <w:r w:rsidRPr="00224B18">
        <w:rPr>
          <w:rFonts w:ascii="Tahoma" w:eastAsia="Times New Roman" w:hAnsi="Tahoma" w:cs="Tahoma"/>
          <w:lang w:eastAsia="pl-PL"/>
        </w:rPr>
        <w:t xml:space="preserve">pt. </w:t>
      </w:r>
      <w:r>
        <w:rPr>
          <w:rFonts w:ascii="Tahoma" w:eastAsia="Times New Roman" w:hAnsi="Tahoma" w:cs="Tahoma"/>
          <w:lang w:eastAsia="pl-PL"/>
        </w:rPr>
        <w:t>„</w:t>
      </w:r>
      <w:r w:rsidRPr="00224B18">
        <w:rPr>
          <w:rFonts w:ascii="Tahoma" w:eastAsia="Times New Roman" w:hAnsi="Tahoma" w:cs="Tahoma"/>
          <w:lang w:eastAsia="pl-PL"/>
        </w:rPr>
        <w:t>.....................</w:t>
      </w:r>
      <w:r>
        <w:rPr>
          <w:rFonts w:ascii="Tahoma" w:eastAsia="Times New Roman" w:hAnsi="Tahoma" w:cs="Tahoma"/>
          <w:lang w:eastAsia="pl-PL"/>
        </w:rPr>
        <w:t>”</w:t>
      </w:r>
      <w:r w:rsidRPr="00224B18">
        <w:rPr>
          <w:rFonts w:ascii="Tahoma" w:eastAsia="Times New Roman" w:hAnsi="Tahoma" w:cs="Tahoma"/>
          <w:lang w:eastAsia="pl-PL"/>
        </w:rPr>
        <w:t xml:space="preserve"> </w:t>
      </w:r>
      <w:r>
        <w:rPr>
          <w:rFonts w:ascii="Tahoma" w:eastAsia="Times New Roman" w:hAnsi="Tahoma" w:cs="Tahoma"/>
          <w:i/>
          <w:lang w:eastAsia="pl-PL"/>
        </w:rPr>
        <w:t>(tytuł operacji</w:t>
      </w:r>
      <w:r w:rsidRPr="00224B18">
        <w:rPr>
          <w:rFonts w:ascii="Tahoma" w:eastAsia="Times New Roman" w:hAnsi="Tahoma" w:cs="Tahoma"/>
          <w:i/>
          <w:lang w:eastAsia="pl-PL"/>
        </w:rPr>
        <w:t>)</w:t>
      </w:r>
      <w:r w:rsidRPr="00FF41E2">
        <w:rPr>
          <w:rFonts w:ascii="Tahoma" w:eastAsia="Times New Roman" w:hAnsi="Tahoma" w:cs="Tahoma"/>
          <w:lang w:eastAsia="pl-PL"/>
        </w:rPr>
        <w:t>,</w:t>
      </w:r>
      <w:r w:rsidRPr="008B1888">
        <w:rPr>
          <w:rFonts w:ascii="Tahoma" w:eastAsia="Times New Roman" w:hAnsi="Tahoma" w:cs="Tahoma"/>
          <w:lang w:eastAsia="pl-PL"/>
        </w:rPr>
        <w:t xml:space="preserve"> </w:t>
      </w:r>
      <w:r w:rsidR="00DA7EF8">
        <w:rPr>
          <w:rFonts w:ascii="Tahoma" w:eastAsia="Times New Roman" w:hAnsi="Tahoma" w:cs="Tahoma"/>
          <w:lang w:eastAsia="pl-PL"/>
        </w:rPr>
        <w:t>zobowiązuje</w:t>
      </w:r>
      <w:r>
        <w:rPr>
          <w:rFonts w:ascii="Tahoma" w:eastAsia="Times New Roman" w:hAnsi="Tahoma" w:cs="Tahoma"/>
          <w:lang w:eastAsia="pl-PL"/>
        </w:rPr>
        <w:t xml:space="preserve"> się do wykorzystania w realizacji tej operacji</w:t>
      </w:r>
      <w:r w:rsidRPr="00E11247">
        <w:rPr>
          <w:rFonts w:ascii="Tahoma" w:eastAsia="Times New Roman" w:hAnsi="Tahoma" w:cs="Tahoma"/>
          <w:lang w:eastAsia="pl-PL"/>
        </w:rPr>
        <w:t xml:space="preserve"> </w:t>
      </w:r>
      <w:r>
        <w:rPr>
          <w:rFonts w:ascii="Tahoma" w:eastAsia="Times New Roman" w:hAnsi="Tahoma" w:cs="Tahoma"/>
          <w:lang w:eastAsia="pl-PL"/>
        </w:rPr>
        <w:t>wkładu własnego określonego w załączniku nr 2 do wniosku o wybór operacji.</w:t>
      </w:r>
    </w:p>
    <w:p w:rsidR="00416AF9" w:rsidRPr="00224B18" w:rsidRDefault="00416AF9" w:rsidP="00416AF9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416AF9" w:rsidRPr="00DA7EF8" w:rsidRDefault="00416AF9" w:rsidP="00416AF9">
      <w:pPr>
        <w:tabs>
          <w:tab w:val="left" w:pos="900"/>
        </w:tabs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Jednocześnie </w:t>
      </w:r>
      <w:r w:rsidRPr="00CB407C">
        <w:rPr>
          <w:rFonts w:ascii="Tahoma" w:eastAsia="Times New Roman" w:hAnsi="Tahoma" w:cs="Tahoma"/>
          <w:iCs/>
          <w:lang w:eastAsia="pl-PL"/>
        </w:rPr>
        <w:t>.......................</w:t>
      </w:r>
      <w:r>
        <w:rPr>
          <w:rFonts w:ascii="Tahoma" w:eastAsia="Times New Roman" w:hAnsi="Tahoma" w:cs="Tahoma"/>
          <w:i/>
          <w:iCs/>
          <w:lang w:eastAsia="pl-PL"/>
        </w:rPr>
        <w:t xml:space="preserve"> (nazwa</w:t>
      </w:r>
      <w:r w:rsidR="005A6CE4">
        <w:rPr>
          <w:rFonts w:ascii="Tahoma" w:eastAsia="Times New Roman" w:hAnsi="Tahoma" w:cs="Tahoma"/>
          <w:i/>
          <w:iCs/>
          <w:lang w:eastAsia="pl-PL"/>
        </w:rPr>
        <w:t xml:space="preserve"> dodatkowego</w:t>
      </w:r>
      <w:r>
        <w:rPr>
          <w:rFonts w:ascii="Tahoma" w:eastAsia="Times New Roman" w:hAnsi="Tahoma" w:cs="Tahoma"/>
          <w:i/>
          <w:iCs/>
          <w:lang w:eastAsia="pl-PL"/>
        </w:rPr>
        <w:t xml:space="preserve"> partnera KSOW</w:t>
      </w:r>
      <w:r w:rsidRPr="00224B18">
        <w:rPr>
          <w:rFonts w:ascii="Tahoma" w:eastAsia="Times New Roman" w:hAnsi="Tahoma" w:cs="Tahoma"/>
          <w:i/>
          <w:iCs/>
          <w:lang w:eastAsia="pl-PL"/>
        </w:rPr>
        <w:t>)</w:t>
      </w:r>
      <w:r w:rsidR="00DA7EF8">
        <w:rPr>
          <w:rFonts w:ascii="Tahoma" w:eastAsia="Times New Roman" w:hAnsi="Tahoma" w:cs="Tahoma"/>
          <w:i/>
          <w:iCs/>
          <w:lang w:eastAsia="pl-PL"/>
        </w:rPr>
        <w:t xml:space="preserve"> </w:t>
      </w:r>
      <w:r w:rsidR="00DA7EF8">
        <w:rPr>
          <w:rFonts w:ascii="Tahoma" w:eastAsia="Times New Roman" w:hAnsi="Tahoma" w:cs="Tahoma"/>
          <w:iCs/>
          <w:lang w:eastAsia="pl-PL"/>
        </w:rPr>
        <w:t>oświadcza, że jest świadomy/świadoma</w:t>
      </w:r>
      <w:r w:rsidR="00DA7EF8">
        <w:rPr>
          <w:rStyle w:val="Odwoanieprzypisudolnego"/>
          <w:rFonts w:ascii="Tahoma" w:eastAsia="Times New Roman" w:hAnsi="Tahoma" w:cs="Tahoma"/>
          <w:iCs/>
          <w:lang w:eastAsia="pl-PL"/>
        </w:rPr>
        <w:footnoteReference w:id="1"/>
      </w:r>
      <w:r w:rsidR="00DA7EF8">
        <w:rPr>
          <w:rFonts w:ascii="Tahoma" w:eastAsia="Times New Roman" w:hAnsi="Tahoma" w:cs="Tahoma"/>
          <w:iCs/>
          <w:lang w:eastAsia="pl-PL"/>
        </w:rPr>
        <w:t xml:space="preserve"> tego, że w przypadku niewykorzystania </w:t>
      </w:r>
      <w:r w:rsidR="0069165C">
        <w:rPr>
          <w:rFonts w:ascii="Tahoma" w:eastAsia="Times New Roman" w:hAnsi="Tahoma" w:cs="Tahoma"/>
          <w:iCs/>
          <w:lang w:eastAsia="pl-PL"/>
        </w:rPr>
        <w:t xml:space="preserve">w realizacji operacji </w:t>
      </w:r>
      <w:r w:rsidR="00DA7EF8">
        <w:rPr>
          <w:rFonts w:ascii="Tahoma" w:eastAsia="Times New Roman" w:hAnsi="Tahoma" w:cs="Tahoma"/>
          <w:iCs/>
          <w:lang w:eastAsia="pl-PL"/>
        </w:rPr>
        <w:t>w</w:t>
      </w:r>
      <w:r w:rsidR="00DC33A1">
        <w:rPr>
          <w:rFonts w:ascii="Tahoma" w:eastAsia="Times New Roman" w:hAnsi="Tahoma" w:cs="Tahoma"/>
          <w:iCs/>
          <w:lang w:eastAsia="pl-PL"/>
        </w:rPr>
        <w:t xml:space="preserve"> całości albo w</w:t>
      </w:r>
      <w:r w:rsidR="00CB407C">
        <w:rPr>
          <w:rFonts w:ascii="Tahoma" w:eastAsia="Times New Roman" w:hAnsi="Tahoma" w:cs="Tahoma"/>
          <w:iCs/>
          <w:lang w:eastAsia="pl-PL"/>
        </w:rPr>
        <w:t xml:space="preserve"> części </w:t>
      </w:r>
      <w:r w:rsidR="00DA7EF8">
        <w:rPr>
          <w:rFonts w:ascii="Tahoma" w:eastAsia="Times New Roman" w:hAnsi="Tahoma" w:cs="Tahoma"/>
          <w:iCs/>
          <w:lang w:eastAsia="pl-PL"/>
        </w:rPr>
        <w:t>zadeklarowanego wkładu własnego może to skutkować odmową zrefundowania wnioskodawcy wszystkich poniesionych kosztów, jeżeli operacja otrzymała punkty za zadeklarowanie wkładu własnego, dzięki którym została wybrana</w:t>
      </w:r>
      <w:r w:rsidR="00CC68E4">
        <w:rPr>
          <w:rFonts w:ascii="Tahoma" w:eastAsia="Times New Roman" w:hAnsi="Tahoma" w:cs="Tahoma"/>
          <w:iCs/>
          <w:lang w:eastAsia="pl-PL"/>
        </w:rPr>
        <w:t>, lub nie zostanie osiągnięty jej cel.</w:t>
      </w:r>
    </w:p>
    <w:p w:rsidR="00416AF9" w:rsidRPr="00014DE6" w:rsidRDefault="00416AF9" w:rsidP="00416AF9">
      <w:pPr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416AF9" w:rsidRDefault="00416AF9" w:rsidP="00416AF9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2B0777" w:rsidRPr="00224B18" w:rsidRDefault="002B0777" w:rsidP="00416AF9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416AF9" w:rsidRPr="00C16853" w:rsidRDefault="00416AF9" w:rsidP="00416AF9">
      <w:pPr>
        <w:spacing w:after="0" w:line="240" w:lineRule="auto"/>
        <w:ind w:left="3540" w:firstLine="708"/>
        <w:rPr>
          <w:rFonts w:ascii="Calibri" w:eastAsia="Times New Roman" w:hAnsi="Calibri" w:cs="Arial"/>
          <w:spacing w:val="20"/>
          <w:sz w:val="20"/>
          <w:szCs w:val="20"/>
          <w:lang w:eastAsia="pl-PL"/>
        </w:rPr>
      </w:pPr>
      <w:r>
        <w:rPr>
          <w:rFonts w:ascii="Calibri" w:eastAsia="Times New Roman" w:hAnsi="Calibri" w:cs="Arial"/>
          <w:spacing w:val="20"/>
          <w:lang w:eastAsia="pl-PL"/>
        </w:rPr>
        <w:t>…………………………………………………….</w:t>
      </w:r>
    </w:p>
    <w:p w:rsidR="00416AF9" w:rsidRPr="00447657" w:rsidRDefault="00416AF9" w:rsidP="00416AF9">
      <w:pPr>
        <w:rPr>
          <w:sz w:val="20"/>
          <w:szCs w:val="20"/>
          <w:lang w:eastAsia="pl-PL"/>
        </w:rPr>
      </w:pP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447657">
        <w:rPr>
          <w:sz w:val="20"/>
          <w:szCs w:val="20"/>
          <w:lang w:eastAsia="pl-PL"/>
        </w:rPr>
        <w:t xml:space="preserve">Data (dzień-miesiąc-rok)  </w:t>
      </w:r>
    </w:p>
    <w:p w:rsidR="00416AF9" w:rsidRPr="00014DE6" w:rsidRDefault="00416AF9" w:rsidP="00416AF9">
      <w:pPr>
        <w:spacing w:after="0" w:line="240" w:lineRule="auto"/>
        <w:rPr>
          <w:rFonts w:ascii="Calibri" w:eastAsia="Times New Roman" w:hAnsi="Calibri" w:cs="Arial"/>
          <w:spacing w:val="20"/>
          <w:lang w:eastAsia="pl-PL"/>
        </w:rPr>
      </w:pPr>
    </w:p>
    <w:p w:rsidR="00416AF9" w:rsidRDefault="00416AF9" w:rsidP="00416AF9">
      <w:pPr>
        <w:spacing w:after="0" w:line="240" w:lineRule="auto"/>
        <w:ind w:left="5664" w:firstLine="708"/>
        <w:rPr>
          <w:rFonts w:ascii="Calibri" w:eastAsia="Times New Roman" w:hAnsi="Calibri" w:cs="Arial"/>
          <w:lang w:eastAsia="pl-PL"/>
        </w:rPr>
      </w:pPr>
    </w:p>
    <w:p w:rsidR="002B0777" w:rsidRDefault="002B0777" w:rsidP="00416AF9">
      <w:pPr>
        <w:spacing w:after="0" w:line="240" w:lineRule="auto"/>
        <w:ind w:left="5664" w:firstLine="708"/>
        <w:rPr>
          <w:rFonts w:ascii="Calibri" w:eastAsia="Times New Roman" w:hAnsi="Calibri" w:cs="Arial"/>
          <w:lang w:eastAsia="pl-PL"/>
        </w:rPr>
      </w:pPr>
    </w:p>
    <w:p w:rsidR="002B0777" w:rsidRDefault="002B0777" w:rsidP="00416AF9">
      <w:pPr>
        <w:spacing w:after="0" w:line="240" w:lineRule="auto"/>
        <w:ind w:left="5664" w:firstLine="708"/>
        <w:rPr>
          <w:rFonts w:ascii="Calibri" w:eastAsia="Times New Roman" w:hAnsi="Calibri" w:cs="Arial"/>
          <w:lang w:eastAsia="pl-PL"/>
        </w:rPr>
      </w:pPr>
      <w:bookmarkStart w:id="0" w:name="_GoBack"/>
      <w:bookmarkEnd w:id="0"/>
    </w:p>
    <w:p w:rsidR="00416AF9" w:rsidRPr="00014DE6" w:rsidRDefault="00416AF9" w:rsidP="00416AF9">
      <w:pPr>
        <w:spacing w:after="0" w:line="240" w:lineRule="auto"/>
        <w:ind w:left="5664" w:firstLine="708"/>
        <w:rPr>
          <w:rFonts w:ascii="Calibri" w:eastAsia="Times New Roman" w:hAnsi="Calibri" w:cs="Arial"/>
          <w:lang w:eastAsia="pl-PL"/>
        </w:rPr>
      </w:pPr>
      <w:r w:rsidRPr="00014DE6">
        <w:rPr>
          <w:rFonts w:ascii="Calibri" w:eastAsia="Times New Roman" w:hAnsi="Calibri" w:cs="Arial"/>
          <w:lang w:eastAsia="pl-PL"/>
        </w:rPr>
        <w:t>……………..……………………</w:t>
      </w:r>
    </w:p>
    <w:p w:rsidR="00416AF9" w:rsidRPr="00014DE6" w:rsidRDefault="00416AF9" w:rsidP="00416AF9">
      <w:pPr>
        <w:spacing w:after="0" w:line="240" w:lineRule="auto"/>
        <w:ind w:left="6372"/>
        <w:rPr>
          <w:rFonts w:ascii="Calibri" w:eastAsia="Times New Roman" w:hAnsi="Calibri" w:cs="Arial"/>
          <w:sz w:val="20"/>
          <w:szCs w:val="20"/>
          <w:lang w:eastAsia="pl-PL"/>
        </w:rPr>
      </w:pPr>
      <w:r w:rsidRPr="00014DE6">
        <w:rPr>
          <w:rFonts w:ascii="Calibri" w:eastAsia="Times New Roman" w:hAnsi="Calibri" w:cs="Arial"/>
          <w:lang w:eastAsia="pl-PL"/>
        </w:rPr>
        <w:t xml:space="preserve">        </w:t>
      </w:r>
      <w:r>
        <w:rPr>
          <w:rFonts w:ascii="Calibri" w:eastAsia="Times New Roman" w:hAnsi="Calibri" w:cs="Arial"/>
          <w:sz w:val="20"/>
          <w:szCs w:val="20"/>
          <w:lang w:eastAsia="pl-PL"/>
        </w:rPr>
        <w:t>(czytelny podpis</w:t>
      </w:r>
      <w:r w:rsidRPr="00014DE6">
        <w:rPr>
          <w:rFonts w:ascii="Calibri" w:eastAsia="Times New Roman" w:hAnsi="Calibri" w:cs="Arial"/>
          <w:sz w:val="20"/>
          <w:szCs w:val="20"/>
          <w:lang w:eastAsia="pl-PL"/>
        </w:rPr>
        <w:t>)</w:t>
      </w:r>
    </w:p>
    <w:p w:rsidR="00416AF9" w:rsidRDefault="00416AF9" w:rsidP="00416AF9"/>
    <w:p w:rsidR="00416AF9" w:rsidRDefault="00416AF9" w:rsidP="00416AF9"/>
    <w:p w:rsidR="00416AF9" w:rsidRDefault="00416AF9" w:rsidP="00416AF9"/>
    <w:p w:rsidR="00416AF9" w:rsidRDefault="00416AF9" w:rsidP="00416AF9"/>
    <w:p w:rsidR="00416AF9" w:rsidRPr="00380332" w:rsidRDefault="00416AF9" w:rsidP="00416AF9"/>
    <w:p w:rsidR="00416AF9" w:rsidRDefault="00416AF9" w:rsidP="00416AF9"/>
    <w:p w:rsidR="002F74DA" w:rsidRDefault="002F74DA"/>
    <w:sectPr w:rsidR="002F74DA">
      <w:headerReference w:type="default" r:id="rId7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363" w:rsidRDefault="00450363" w:rsidP="00DA7EF8">
      <w:pPr>
        <w:spacing w:after="0" w:line="240" w:lineRule="auto"/>
      </w:pPr>
      <w:r>
        <w:separator/>
      </w:r>
    </w:p>
  </w:endnote>
  <w:endnote w:type="continuationSeparator" w:id="0">
    <w:p w:rsidR="00450363" w:rsidRDefault="00450363" w:rsidP="00DA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363" w:rsidRDefault="00450363" w:rsidP="00DA7EF8">
      <w:pPr>
        <w:spacing w:after="0" w:line="240" w:lineRule="auto"/>
      </w:pPr>
      <w:r>
        <w:separator/>
      </w:r>
    </w:p>
  </w:footnote>
  <w:footnote w:type="continuationSeparator" w:id="0">
    <w:p w:rsidR="00450363" w:rsidRDefault="00450363" w:rsidP="00DA7EF8">
      <w:pPr>
        <w:spacing w:after="0" w:line="240" w:lineRule="auto"/>
      </w:pPr>
      <w:r>
        <w:continuationSeparator/>
      </w:r>
    </w:p>
  </w:footnote>
  <w:footnote w:id="1">
    <w:p w:rsidR="00DA7EF8" w:rsidRDefault="00DA7EF8">
      <w:pPr>
        <w:pStyle w:val="Tekstprzypisudolnego"/>
      </w:pPr>
      <w:r>
        <w:rPr>
          <w:rStyle w:val="Odwoanieprzypisudolnego"/>
        </w:rPr>
        <w:footnoteRef/>
      </w:r>
      <w:r>
        <w:t xml:space="preserve"> Niepotrzebne </w:t>
      </w:r>
      <w:r w:rsidR="00CC68E4">
        <w:t>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B18" w:rsidRPr="00224B18" w:rsidRDefault="00F90500" w:rsidP="00224B18">
    <w:pPr>
      <w:tabs>
        <w:tab w:val="left" w:pos="250"/>
        <w:tab w:val="center" w:pos="4536"/>
      </w:tabs>
      <w:rPr>
        <w:rFonts w:ascii="Arial" w:eastAsia="Times New Roman" w:hAnsi="Arial" w:cs="Times New Roman"/>
        <w:sz w:val="24"/>
        <w:szCs w:val="24"/>
        <w:lang w:eastAsia="pl-PL"/>
      </w:rPr>
    </w:pPr>
    <w:r>
      <w:rPr>
        <w:rFonts w:ascii="Arial" w:eastAsia="Times New Roman" w:hAnsi="Arial" w:cs="Times New Roman"/>
        <w:sz w:val="24"/>
        <w:szCs w:val="24"/>
        <w:lang w:eastAsia="pl-PL"/>
      </w:rPr>
      <w:tab/>
    </w:r>
    <w:r w:rsidRPr="00224B18">
      <w:rPr>
        <w:rFonts w:ascii="Arial" w:eastAsia="Times New Roman" w:hAnsi="Arial" w:cs="Times New Roman"/>
        <w:sz w:val="24"/>
        <w:szCs w:val="24"/>
        <w:lang w:eastAsia="pl-PL"/>
      </w:rPr>
      <w:tab/>
    </w:r>
    <w:r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44905185" wp14:editId="6F944723">
          <wp:extent cx="784860" cy="526415"/>
          <wp:effectExtent l="0" t="0" r="0" b="6985"/>
          <wp:docPr id="3" name="Obraz 3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24B18">
      <w:rPr>
        <w:rFonts w:ascii="Arial" w:eastAsia="Times New Roman" w:hAnsi="Arial" w:cs="Times New Roman"/>
        <w:sz w:val="24"/>
        <w:szCs w:val="24"/>
        <w:lang w:eastAsia="pl-PL"/>
      </w:rPr>
      <w:t xml:space="preserve">                  </w:t>
    </w:r>
    <w:r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2679F22B" wp14:editId="2F4C1731">
          <wp:extent cx="1487170" cy="572770"/>
          <wp:effectExtent l="0" t="0" r="0" b="0"/>
          <wp:docPr id="2" name="Obraz 2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24B18">
      <w:rPr>
        <w:rFonts w:ascii="Arial" w:eastAsia="Times New Roman" w:hAnsi="Arial" w:cs="Times New Roman"/>
        <w:sz w:val="24"/>
        <w:szCs w:val="24"/>
        <w:lang w:eastAsia="pl-PL"/>
      </w:rPr>
      <w:t xml:space="preserve">       </w:t>
    </w:r>
    <w:r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152275CA" wp14:editId="660D88B1">
          <wp:extent cx="951230" cy="619125"/>
          <wp:effectExtent l="0" t="0" r="1270" b="9525"/>
          <wp:docPr id="4" name="Obraz 4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4B18" w:rsidRPr="00224B18" w:rsidRDefault="00F90500" w:rsidP="00224B18">
    <w:pPr>
      <w:tabs>
        <w:tab w:val="left" w:pos="2085"/>
      </w:tabs>
      <w:spacing w:after="0" w:line="240" w:lineRule="auto"/>
      <w:jc w:val="center"/>
      <w:rPr>
        <w:rFonts w:ascii="Arial" w:eastAsia="Times New Roman" w:hAnsi="Arial" w:cs="Times New Roman"/>
        <w:color w:val="0F243E"/>
        <w:sz w:val="18"/>
        <w:szCs w:val="18"/>
        <w:lang w:eastAsia="pl-PL"/>
      </w:rPr>
    </w:pPr>
    <w:r w:rsidRPr="00224B18">
      <w:rPr>
        <w:rFonts w:ascii="Arial" w:eastAsia="Times New Roman" w:hAnsi="Arial" w:cs="Times New Roman"/>
        <w:color w:val="0F243E"/>
        <w:sz w:val="18"/>
        <w:szCs w:val="18"/>
        <w:lang w:eastAsia="pl-PL"/>
      </w:rPr>
      <w:t>„Europejski Fundusz Rolny na rzecz Rozwoju Obszarów Wiejskich: Europa inwestująca w obszary wiejskie”</w:t>
    </w:r>
  </w:p>
  <w:p w:rsidR="00224B18" w:rsidRDefault="00450363">
    <w:pPr>
      <w:pStyle w:val="Nagwek"/>
    </w:pPr>
  </w:p>
  <w:p w:rsidR="00224B18" w:rsidRDefault="004503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F9"/>
    <w:rsid w:val="001500C3"/>
    <w:rsid w:val="00151306"/>
    <w:rsid w:val="00157119"/>
    <w:rsid w:val="002B0777"/>
    <w:rsid w:val="002F74DA"/>
    <w:rsid w:val="00416AF9"/>
    <w:rsid w:val="00450363"/>
    <w:rsid w:val="005A6CE4"/>
    <w:rsid w:val="0069165C"/>
    <w:rsid w:val="006C05FB"/>
    <w:rsid w:val="007A2A0E"/>
    <w:rsid w:val="00920B02"/>
    <w:rsid w:val="00930584"/>
    <w:rsid w:val="009565A0"/>
    <w:rsid w:val="00A653B9"/>
    <w:rsid w:val="00BF1AD0"/>
    <w:rsid w:val="00C45440"/>
    <w:rsid w:val="00CB407C"/>
    <w:rsid w:val="00CC68E4"/>
    <w:rsid w:val="00DA7EF8"/>
    <w:rsid w:val="00DC33A1"/>
    <w:rsid w:val="00E009DD"/>
    <w:rsid w:val="00E1305F"/>
    <w:rsid w:val="00F90500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6B73E-3749-4F48-923B-0CA28665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A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6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AF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7E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7E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7E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7F5C0-13A0-4839-B3DA-F91A64B0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Kamiński Igor</dc:creator>
  <cp:keywords/>
  <dc:description/>
  <cp:lastModifiedBy>Kamiński Igor</cp:lastModifiedBy>
  <cp:revision>7</cp:revision>
  <dcterms:created xsi:type="dcterms:W3CDTF">2019-09-20T12:36:00Z</dcterms:created>
  <dcterms:modified xsi:type="dcterms:W3CDTF">2019-11-08T10:13:00Z</dcterms:modified>
</cp:coreProperties>
</file>